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66" w:rsidRPr="00A02138" w:rsidRDefault="00F17766" w:rsidP="00F17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138">
        <w:rPr>
          <w:rFonts w:ascii="Times New Roman" w:hAnsi="Times New Roman"/>
          <w:b/>
          <w:sz w:val="28"/>
          <w:szCs w:val="28"/>
        </w:rPr>
        <w:t xml:space="preserve">Примерный перечень нормативно-правовых документов  федерального, регионального уровней, локальных актов образовательных организаций, регламентирующих введение и реализацию </w:t>
      </w:r>
    </w:p>
    <w:p w:rsidR="00640C24" w:rsidRPr="00712F2B" w:rsidRDefault="00F17766" w:rsidP="00A02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138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</w:p>
    <w:p w:rsidR="00A02138" w:rsidRPr="00712F2B" w:rsidRDefault="00A02138" w:rsidP="00A02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24" w:rsidRDefault="00640C24" w:rsidP="00A02138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  <w:r w:rsidRPr="00640C24">
        <w:rPr>
          <w:rFonts w:ascii="Times New Roman" w:hAnsi="Times New Roman"/>
          <w:b/>
          <w:color w:val="000000"/>
          <w:sz w:val="24"/>
          <w:szCs w:val="24"/>
        </w:rPr>
        <w:t>Федерального уровня:</w:t>
      </w:r>
    </w:p>
    <w:p w:rsidR="00A02138" w:rsidRPr="00640C24" w:rsidRDefault="00A02138" w:rsidP="00A02138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p w:rsidR="00640C24" w:rsidRPr="00640C24" w:rsidRDefault="00FC02A0" w:rsidP="00A02138">
      <w:pPr>
        <w:pStyle w:val="a9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Федеральный закон РФ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>от 29.12.2012 года № 273-ФЗ «Об образовании в Российской Федерации»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Приказ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>Минобрнауки</w:t>
      </w:r>
      <w:proofErr w:type="spellEnd"/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 России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 xml:space="preserve"> от 17.10.2013 года № 1155 «Об утверждении федерального государственного образовательного стандарта дошкольного образования»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Приказ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>Минобрнауки</w:t>
      </w:r>
      <w:proofErr w:type="spellEnd"/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 России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 xml:space="preserve"> от 30.08.2013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640C24" w:rsidRPr="00640C24" w:rsidRDefault="00640C24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Приказ </w:t>
      </w:r>
      <w:proofErr w:type="spellStart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Минобрнауки</w:t>
      </w:r>
      <w:proofErr w:type="spellEnd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 России</w:t>
      </w:r>
      <w:r w:rsidRPr="00640C24">
        <w:rPr>
          <w:rFonts w:ascii="Times New Roman" w:hAnsi="Times New Roman"/>
          <w:color w:val="000000"/>
          <w:sz w:val="24"/>
          <w:szCs w:val="24"/>
        </w:rPr>
        <w:t xml:space="preserve"> от 13.01.2014 года № 8 «Об утверждении примерной формы договора об образовании по образовательным программам дошкольного образования» </w:t>
      </w:r>
    </w:p>
    <w:p w:rsidR="00640C24" w:rsidRPr="00640C24" w:rsidRDefault="00640C24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Постановление Минтруда России</w:t>
      </w:r>
      <w:r w:rsidRPr="00640C24">
        <w:rPr>
          <w:rFonts w:ascii="Times New Roman" w:hAnsi="Times New Roman"/>
          <w:color w:val="000000"/>
          <w:sz w:val="24"/>
          <w:szCs w:val="24"/>
        </w:rPr>
        <w:t xml:space="preserve"> от 21.04.1993 года № 88 «Об утверждении Нормативов по определению численности персонала, занятого обслуживанием дошкольных учреждений»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Приказ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>Министерства труда и социальной защиты РФ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 xml:space="preserve">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Приказ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>Министерства труда и социальной защиты РФ</w:t>
      </w:r>
      <w:r w:rsidR="00A02138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 xml:space="preserve">  18.10.2013 года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>Правительства РФ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 xml:space="preserve">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Указ Президента РФ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>от 07.05.2012 года № 599 «О мероприятиях  по реализации государственной социальной политики» </w:t>
      </w:r>
    </w:p>
    <w:p w:rsidR="00640C24" w:rsidRPr="00640C24" w:rsidRDefault="00640C24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Указ Президента РФ</w:t>
      </w:r>
      <w:r w:rsidRPr="00640C2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40C24">
        <w:rPr>
          <w:rFonts w:ascii="Times New Roman" w:hAnsi="Times New Roman"/>
          <w:color w:val="000000"/>
          <w:sz w:val="24"/>
          <w:szCs w:val="24"/>
        </w:rPr>
        <w:t>от 07.05 2012 года № 597 «О мерах по реализации государственной политики в области образования и науки»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 главного государственного санитарного врача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</w:rPr>
        <w:t>РФ</w:t>
      </w:r>
      <w:r w:rsidR="00640C24" w:rsidRPr="00640C24">
        <w:rPr>
          <w:rFonts w:ascii="Times New Roman" w:hAnsi="Times New Roman"/>
          <w:color w:val="000000"/>
          <w:sz w:val="24"/>
          <w:szCs w:val="24"/>
        </w:rPr>
        <w:t xml:space="preserve"> от 15.05.2013 года № 26 «Об утверждении СанПиН 2.4.1.3049-13 «Санитарно-эпидемиологические требования к устройству, содержанию и организации режима работы дошкольной образовательной организации» </w:t>
      </w:r>
    </w:p>
    <w:p w:rsidR="00640C24" w:rsidRPr="00640C24" w:rsidRDefault="00640C24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Письмо </w:t>
      </w:r>
      <w:proofErr w:type="spellStart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Минобрнауки</w:t>
      </w:r>
      <w:proofErr w:type="spellEnd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 России</w:t>
      </w:r>
      <w:r w:rsidRPr="00640C24">
        <w:rPr>
          <w:rFonts w:ascii="Times New Roman" w:hAnsi="Times New Roman"/>
          <w:color w:val="000000"/>
          <w:sz w:val="24"/>
          <w:szCs w:val="24"/>
        </w:rPr>
        <w:t xml:space="preserve"> от 28.02.2014 года № 08-249 «Комментарии к ФГОС дошкольного образования»</w:t>
      </w:r>
    </w:p>
    <w:p w:rsidR="00640C24" w:rsidRPr="00640C24" w:rsidRDefault="00640C24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Письмо </w:t>
      </w:r>
      <w:proofErr w:type="spellStart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Минобрнауки</w:t>
      </w:r>
      <w:proofErr w:type="spellEnd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 России </w:t>
      </w:r>
      <w:r w:rsidRPr="00640C24">
        <w:rPr>
          <w:rFonts w:ascii="Times New Roman" w:hAnsi="Times New Roman"/>
          <w:color w:val="000000"/>
          <w:sz w:val="24"/>
          <w:szCs w:val="24"/>
        </w:rPr>
        <w:t>от 01.10.2013 года № 08-1408 «О направлении методических рекомендаций по реализации полномочий органов государственной власти субъектов РФ»</w:t>
      </w:r>
    </w:p>
    <w:p w:rsidR="00640C24" w:rsidRPr="00640C24" w:rsidRDefault="00FC02A0" w:rsidP="00A0213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640C24" w:rsidRPr="00640C24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Письмо</w:t>
        </w:r>
      </w:hyperlink>
      <w:r w:rsidR="00640C24"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Минобрнауки</w:t>
      </w:r>
      <w:proofErr w:type="spellEnd"/>
      <w:r w:rsidR="00640C24" w:rsidRPr="00640C2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России</w:t>
      </w:r>
      <w:r w:rsidR="00640C24" w:rsidRPr="00640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организации получения образования в семейной форме» от 15 ноября 2013 года № НТ-1139/08</w:t>
      </w:r>
    </w:p>
    <w:p w:rsidR="00640C24" w:rsidRPr="00712F2B" w:rsidRDefault="00640C24" w:rsidP="00640C24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Письмо</w:t>
      </w:r>
      <w:r w:rsidRPr="00640C2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>Минобрнауки</w:t>
      </w:r>
      <w:proofErr w:type="spellEnd"/>
      <w:r w:rsidRPr="00640C24">
        <w:rPr>
          <w:rFonts w:ascii="Times New Roman" w:hAnsi="Times New Roman"/>
          <w:color w:val="000000"/>
          <w:sz w:val="24"/>
          <w:szCs w:val="24"/>
          <w:u w:val="single"/>
        </w:rPr>
        <w:t xml:space="preserve"> России</w:t>
      </w:r>
      <w:r w:rsidRPr="00640C24">
        <w:rPr>
          <w:rFonts w:ascii="Times New Roman" w:hAnsi="Times New Roman"/>
          <w:color w:val="000000"/>
          <w:sz w:val="24"/>
          <w:szCs w:val="24"/>
        </w:rPr>
        <w:t xml:space="preserve"> от 27.09.2012 года № 08-406 «Об организации семейных дошкольных групп в качестве структурных подразделений  ДОУ»</w:t>
      </w:r>
    </w:p>
    <w:p w:rsidR="00A02138" w:rsidRPr="00712F2B" w:rsidRDefault="00A02138" w:rsidP="00640C24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A02138" w:rsidRPr="00712F2B" w:rsidRDefault="00A02138" w:rsidP="00640C24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40C24" w:rsidRPr="00520D16" w:rsidRDefault="00640C24" w:rsidP="00640C24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40C24" w:rsidRDefault="00640C24" w:rsidP="00640C24">
      <w:pPr>
        <w:pStyle w:val="a9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0C24">
        <w:rPr>
          <w:rFonts w:ascii="Times New Roman" w:hAnsi="Times New Roman"/>
          <w:b/>
          <w:color w:val="000000"/>
          <w:sz w:val="24"/>
          <w:szCs w:val="24"/>
        </w:rPr>
        <w:t>Регионального уровня:</w:t>
      </w:r>
    </w:p>
    <w:p w:rsidR="00A02138" w:rsidRPr="00640C24" w:rsidRDefault="00A02138" w:rsidP="00640C24">
      <w:pPr>
        <w:pStyle w:val="a9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0C24" w:rsidRPr="00640C24" w:rsidRDefault="00640C24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C24">
        <w:rPr>
          <w:rFonts w:ascii="Times New Roman" w:hAnsi="Times New Roman"/>
          <w:sz w:val="24"/>
          <w:szCs w:val="24"/>
          <w:u w:val="single"/>
        </w:rPr>
        <w:t>Закон Рязанской области</w:t>
      </w:r>
      <w:r w:rsidRPr="00640C24">
        <w:rPr>
          <w:rFonts w:ascii="Times New Roman" w:hAnsi="Times New Roman"/>
          <w:sz w:val="24"/>
          <w:szCs w:val="24"/>
        </w:rPr>
        <w:t xml:space="preserve"> от 29.08.2013 № 42-ОЗ «Об образовании в Рязанской области»</w:t>
      </w:r>
    </w:p>
    <w:p w:rsidR="00640C24" w:rsidRPr="00640C24" w:rsidRDefault="00640C24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C24">
        <w:rPr>
          <w:rFonts w:ascii="Times New Roman" w:hAnsi="Times New Roman"/>
          <w:sz w:val="24"/>
          <w:szCs w:val="24"/>
          <w:u w:val="single"/>
          <w:lang w:eastAsia="ru-RU"/>
        </w:rPr>
        <w:t>Закон Рязанской области</w:t>
      </w:r>
      <w:r w:rsidRPr="00640C24">
        <w:rPr>
          <w:rFonts w:ascii="Times New Roman" w:hAnsi="Times New Roman"/>
          <w:sz w:val="24"/>
          <w:szCs w:val="24"/>
          <w:lang w:eastAsia="ru-RU"/>
        </w:rPr>
        <w:t xml:space="preserve"> от 15.07.2010 № 74-ОЗ (ред. от 14.02.2014) «Об установлении методик распределения субвенций на получение общедоступного и бесплатного образования в муниципальных дошкольных образовательных организациях, муниципальных общеобразовательных организациях»</w:t>
      </w:r>
    </w:p>
    <w:p w:rsidR="00640C24" w:rsidRPr="00640C24" w:rsidRDefault="00640C24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C24">
        <w:rPr>
          <w:rFonts w:ascii="Times New Roman" w:hAnsi="Times New Roman"/>
          <w:sz w:val="24"/>
          <w:szCs w:val="24"/>
          <w:u w:val="single"/>
        </w:rPr>
        <w:t>Постановление Правительства Рязанской области</w:t>
      </w:r>
      <w:r w:rsidRPr="00640C24">
        <w:rPr>
          <w:rFonts w:ascii="Times New Roman" w:hAnsi="Times New Roman"/>
          <w:sz w:val="24"/>
          <w:szCs w:val="24"/>
        </w:rPr>
        <w:t xml:space="preserve"> от 30.12.2013 № 485 «Об установлении нормативов </w:t>
      </w:r>
      <w:r w:rsidRPr="00640C24">
        <w:rPr>
          <w:rFonts w:ascii="Times New Roman" w:hAnsi="Times New Roman"/>
          <w:bCs/>
          <w:sz w:val="24"/>
          <w:szCs w:val="24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Рязанской области, а также дошкольного, начального общего, основного общего, среднего общего образования в муниципальных общеобразовательных организациях Рязанской области, обеспечения дополнительного образования детей в муниципальных общеобразовательных организациях Рязанской области»</w:t>
      </w:r>
      <w:proofErr w:type="gramEnd"/>
    </w:p>
    <w:p w:rsidR="00640C24" w:rsidRPr="00640C24" w:rsidRDefault="00640C24" w:rsidP="00640C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24">
        <w:rPr>
          <w:rFonts w:ascii="Times New Roman" w:hAnsi="Times New Roman"/>
          <w:sz w:val="24"/>
          <w:szCs w:val="24"/>
          <w:u w:val="single"/>
        </w:rPr>
        <w:t>Распоряжение Правительства Рязанской области</w:t>
      </w:r>
      <w:r w:rsidRPr="00640C24">
        <w:rPr>
          <w:rFonts w:ascii="Times New Roman" w:hAnsi="Times New Roman"/>
          <w:sz w:val="24"/>
          <w:szCs w:val="24"/>
        </w:rPr>
        <w:t xml:space="preserve"> от 23.12.2013 № 588-р «О Порядке </w:t>
      </w:r>
      <w:proofErr w:type="gramStart"/>
      <w:r w:rsidRPr="00640C24">
        <w:rPr>
          <w:rFonts w:ascii="Times New Roman" w:hAnsi="Times New Roman"/>
          <w:sz w:val="24"/>
          <w:szCs w:val="24"/>
        </w:rPr>
        <w:t>расчета нормативов обеспечения государственных гарантий реализации прав</w:t>
      </w:r>
      <w:proofErr w:type="gramEnd"/>
      <w:r w:rsidRPr="00640C24">
        <w:rPr>
          <w:rFonts w:ascii="Times New Roman" w:hAnsi="Times New Roman"/>
          <w:sz w:val="24"/>
          <w:szCs w:val="24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Рязанской области»</w:t>
      </w:r>
    </w:p>
    <w:p w:rsidR="00640C24" w:rsidRPr="00640C24" w:rsidRDefault="00640C24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C24">
        <w:rPr>
          <w:rFonts w:ascii="Times New Roman" w:hAnsi="Times New Roman"/>
          <w:sz w:val="24"/>
          <w:szCs w:val="24"/>
          <w:u w:val="single"/>
        </w:rPr>
        <w:t>Распоряжение Правительства Рязанской области</w:t>
      </w:r>
      <w:r w:rsidRPr="00640C24">
        <w:rPr>
          <w:rFonts w:ascii="Times New Roman" w:hAnsi="Times New Roman"/>
          <w:sz w:val="24"/>
          <w:szCs w:val="24"/>
        </w:rPr>
        <w:t xml:space="preserve"> от 24.04.2013 № 200-р «Об утверждении регионального плана мероприятий («дорожной карты») «Изменения в отраслях социальной сферы Рязанской области,  направленные на повышение эффективности образования и науки»</w:t>
      </w:r>
    </w:p>
    <w:p w:rsidR="00640C24" w:rsidRDefault="00640C24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C24">
        <w:rPr>
          <w:rFonts w:ascii="Times New Roman" w:hAnsi="Times New Roman"/>
          <w:sz w:val="24"/>
          <w:szCs w:val="24"/>
          <w:u w:val="single"/>
        </w:rPr>
        <w:t>Приказ министерства образования Рязанской области</w:t>
      </w:r>
      <w:r w:rsidRPr="00640C24">
        <w:rPr>
          <w:rFonts w:ascii="Times New Roman" w:hAnsi="Times New Roman"/>
          <w:sz w:val="24"/>
          <w:szCs w:val="24"/>
        </w:rPr>
        <w:t xml:space="preserve"> от 10.07.2013 № 612 «О внедрении федерального государственного стандарта дошкольного образования» (в редакции от 24.01.2014)</w:t>
      </w: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2138" w:rsidRPr="00FF4D51" w:rsidRDefault="00A02138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0C24" w:rsidRPr="00520D16" w:rsidRDefault="00640C24" w:rsidP="00640C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0D16" w:rsidRPr="00520D16" w:rsidRDefault="00640C24" w:rsidP="00520D16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b/>
          <w:color w:val="000000"/>
          <w:sz w:val="24"/>
          <w:szCs w:val="24"/>
        </w:rPr>
        <w:lastRenderedPageBreak/>
        <w:t>Муниципального уровня:</w:t>
      </w:r>
      <w:r w:rsidR="00520D16" w:rsidRPr="00520D16">
        <w:rPr>
          <w:rFonts w:ascii="Times New Roman" w:hAnsi="Times New Roman"/>
          <w:sz w:val="24"/>
          <w:szCs w:val="24"/>
        </w:rPr>
        <w:t xml:space="preserve"> 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Рязанской области от 02.10.2013г. № 1582 «О внесении изменений в постановление администрации муниципального образования -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от 27.12.2012г. №2246 «Об установлении размера родительской платы за содержание ребенка в муниципальных дошкольных образовательных учреждениях города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» 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Рязанской области от 24.01.2014г. № 01-27/7 «О ведении учета детей подлежащих </w:t>
      </w:r>
      <w:proofErr w:type="gramStart"/>
      <w:r w:rsidRPr="00520D16">
        <w:rPr>
          <w:rFonts w:ascii="Times New Roman" w:hAnsi="Times New Roman"/>
          <w:sz w:val="24"/>
          <w:szCs w:val="24"/>
        </w:rPr>
        <w:t>обучению  по</w:t>
      </w:r>
      <w:proofErr w:type="gramEnd"/>
      <w:r w:rsidRPr="00520D16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МБДОУ, в электронном виде».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520D16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Рязанской области от 31.12.2014г. № 1967 «О внесении изменений 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электронном виде на территории муниципального образования - 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>», утвержденный постановлением администрации муниципального образования – городской округ</w:t>
      </w:r>
      <w:proofErr w:type="gramEnd"/>
      <w:r w:rsidRPr="00520D16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от 30.12.2013 г. № 2184.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Рязанской области от 30.01.2015г. № 82 «О закреплении дошкольных образовательных учреждений за конкретными территориями города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520D16">
        <w:rPr>
          <w:rFonts w:ascii="Times New Roman" w:hAnsi="Times New Roman"/>
          <w:sz w:val="24"/>
          <w:szCs w:val="24"/>
        </w:rPr>
        <w:t>»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sz w:val="24"/>
          <w:szCs w:val="24"/>
        </w:rPr>
        <w:t xml:space="preserve">Приказ управления образования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от 06.02.2015 г. №30 «Об утверждении положения о порядке комплектования воспитанниками муниципального бюджетного дошкольного образовательного учреждения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>»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520D16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Рязанской области от 10.02.2015г. № 155 «О внесении изменений 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электронном виде на территории муниципального образования - 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>», утвержденный постановлением администрации муниципального образования – городской округ</w:t>
      </w:r>
      <w:proofErr w:type="gramEnd"/>
      <w:r w:rsidRPr="00520D16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от 30.12.2013 г. № 2184.</w:t>
      </w:r>
    </w:p>
    <w:p w:rsidR="00520D16" w:rsidRPr="00520D16" w:rsidRDefault="00520D16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sz w:val="24"/>
          <w:szCs w:val="24"/>
        </w:rPr>
        <w:t xml:space="preserve"> Рязанской области от 30.04.2015г. № 552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программу дошкольного образования (детские сады).</w:t>
      </w:r>
    </w:p>
    <w:p w:rsidR="00640C24" w:rsidRPr="00520D16" w:rsidRDefault="00640C24" w:rsidP="00520D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color w:val="000000"/>
          <w:sz w:val="24"/>
          <w:szCs w:val="24"/>
          <w:u w:val="single"/>
        </w:rPr>
        <w:t>Приказ Управления образования</w:t>
      </w:r>
      <w:r w:rsidRPr="00520D16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– городской округ город </w:t>
      </w:r>
      <w:proofErr w:type="spellStart"/>
      <w:r w:rsidRPr="00520D16">
        <w:rPr>
          <w:rFonts w:ascii="Times New Roman" w:hAnsi="Times New Roman"/>
          <w:color w:val="000000"/>
          <w:sz w:val="24"/>
          <w:szCs w:val="24"/>
        </w:rPr>
        <w:t>Касимов</w:t>
      </w:r>
      <w:proofErr w:type="spellEnd"/>
      <w:r w:rsidRPr="00520D16">
        <w:rPr>
          <w:rFonts w:ascii="Times New Roman" w:hAnsi="Times New Roman"/>
          <w:color w:val="000000"/>
          <w:sz w:val="24"/>
          <w:szCs w:val="24"/>
        </w:rPr>
        <w:t xml:space="preserve"> от 30.12.2013г. №141 «О внедрении федерального образовательного стандарта дошкольного образования»</w:t>
      </w:r>
    </w:p>
    <w:p w:rsidR="00640C24" w:rsidRPr="00A02138" w:rsidRDefault="00640C24" w:rsidP="00A0213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0D16">
        <w:rPr>
          <w:rFonts w:ascii="Times New Roman" w:hAnsi="Times New Roman"/>
          <w:color w:val="000000"/>
          <w:sz w:val="24"/>
          <w:szCs w:val="24"/>
        </w:rPr>
        <w:t>План – график введения государственного образовательного ст</w:t>
      </w:r>
      <w:r w:rsidR="00A02138">
        <w:rPr>
          <w:rFonts w:ascii="Times New Roman" w:hAnsi="Times New Roman"/>
          <w:color w:val="000000"/>
          <w:sz w:val="24"/>
          <w:szCs w:val="24"/>
        </w:rPr>
        <w:t>андарта дошкольного образования.</w:t>
      </w:r>
    </w:p>
    <w:p w:rsidR="00640C24" w:rsidRPr="00640C24" w:rsidRDefault="00640C24" w:rsidP="00F17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24" w:rsidRPr="00640C24" w:rsidRDefault="00640C24" w:rsidP="00F17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766" w:rsidRPr="00520D16" w:rsidRDefault="00520D16" w:rsidP="00163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Локальные акты дошкольной образовательной  организации</w:t>
      </w:r>
      <w:r w:rsidRPr="00520D16">
        <w:rPr>
          <w:rFonts w:ascii="Times New Roman" w:hAnsi="Times New Roman"/>
          <w:b/>
          <w:sz w:val="28"/>
          <w:szCs w:val="28"/>
        </w:rPr>
        <w:t xml:space="preserve">  МБДОУ “</w:t>
      </w:r>
      <w:r>
        <w:rPr>
          <w:rFonts w:ascii="Times New Roman" w:hAnsi="Times New Roman"/>
          <w:b/>
          <w:sz w:val="28"/>
          <w:szCs w:val="28"/>
        </w:rPr>
        <w:t>Детский сад №18»</w:t>
      </w:r>
      <w:r w:rsidR="00163FF5">
        <w:rPr>
          <w:rFonts w:ascii="Times New Roman" w:hAnsi="Times New Roman"/>
          <w:b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="00163FF5">
        <w:rPr>
          <w:rFonts w:ascii="Times New Roman" w:hAnsi="Times New Roman"/>
          <w:b/>
          <w:sz w:val="28"/>
          <w:szCs w:val="28"/>
        </w:rPr>
        <w:t>Касимов</w:t>
      </w:r>
      <w:proofErr w:type="spellEnd"/>
    </w:p>
    <w:p w:rsidR="00520D16" w:rsidRPr="00520D16" w:rsidRDefault="00520D16" w:rsidP="00F17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37"/>
        <w:gridCol w:w="10388"/>
      </w:tblGrid>
      <w:tr w:rsidR="00F17766" w:rsidRPr="00CF422C" w:rsidTr="00F17766">
        <w:trPr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4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документов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6" w:rsidRPr="00CF422C" w:rsidRDefault="00F17766" w:rsidP="00CF422C">
            <w:pPr>
              <w:spacing w:after="0"/>
              <w:ind w:right="7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Примерный перечень</w:t>
            </w:r>
            <w:r w:rsidRPr="00CF42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локальных актов, разрабатываемых для введения ФГОС </w:t>
            </w:r>
            <w:proofErr w:type="gramStart"/>
            <w:r w:rsidRPr="00CF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F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7766" w:rsidRPr="00CF422C" w:rsidRDefault="00F17766" w:rsidP="00CF42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66" w:rsidRPr="00CF422C" w:rsidTr="00F177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F4D51" w:rsidP="00CF422C">
            <w:pPr>
              <w:rPr>
                <w:rFonts w:ascii="Times New Roman" w:hAnsi="Times New Roman"/>
                <w:sz w:val="24"/>
                <w:szCs w:val="24"/>
              </w:rPr>
            </w:pPr>
            <w:r w:rsidRPr="00CF4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17766" w:rsidRPr="00CF4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организационному </w:t>
            </w:r>
            <w:r w:rsidR="00A2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правовому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обеспечению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FA2B49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F4D51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образовательного учреждения</w:t>
            </w:r>
            <w:r w:rsidRPr="00CF422C">
              <w:rPr>
                <w:sz w:val="24"/>
                <w:szCs w:val="24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(Федеральный закон от 29.12.2012 №273-ФЗ, ст.25)</w:t>
            </w:r>
          </w:p>
          <w:p w:rsidR="00F17766" w:rsidRPr="00CF422C" w:rsidRDefault="00F17766" w:rsidP="00FA2B49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F4D51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внутреннего распорядка образовательного учреждения.</w:t>
            </w:r>
          </w:p>
          <w:p w:rsidR="00F17766" w:rsidRPr="00685003" w:rsidRDefault="00FF4D51" w:rsidP="00FA2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17766" w:rsidRPr="00685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5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7766" w:rsidRPr="00685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образовательного учреждения с родителями (законными</w:t>
            </w:r>
            <w:r w:rsidR="00685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представителями) </w:t>
            </w:r>
            <w:r w:rsidR="00685003" w:rsidRPr="00685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="00685003" w:rsidRPr="00685003">
              <w:rPr>
                <w:rFonts w:ascii="Times New Roman" w:hAnsi="Times New Roman"/>
                <w:sz w:val="24"/>
                <w:szCs w:val="24"/>
              </w:rPr>
              <w:t xml:space="preserve"> об образовании. </w:t>
            </w:r>
          </w:p>
          <w:p w:rsidR="00CF422C" w:rsidRDefault="00CF422C" w:rsidP="00FA2B49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Новая форма договора с работника «эффективный контракт».</w:t>
            </w:r>
          </w:p>
          <w:p w:rsidR="00CF422C" w:rsidRPr="00CF422C" w:rsidRDefault="00CF422C" w:rsidP="00FA2B49">
            <w:pPr>
              <w:tabs>
                <w:tab w:val="left" w:pos="35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7357CE" w:rsidRPr="00163FF5">
              <w:rPr>
                <w:rFonts w:ascii="Times New Roman" w:eastAsiaTheme="majorEastAsia" w:hAnsi="Times New Roman"/>
                <w:bCs/>
                <w:color w:val="000000"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Положение </w:t>
            </w:r>
            <w:r w:rsidR="00163FF5">
              <w:rPr>
                <w:rFonts w:ascii="Times New Roman" w:eastAsiaTheme="majorEastAsia" w:hAnsi="Times New Roman"/>
                <w:bCs/>
                <w:color w:val="000000"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о</w:t>
            </w:r>
            <w:r w:rsidRPr="00163FF5">
              <w:rPr>
                <w:rFonts w:ascii="Times New Roman" w:eastAsiaTheme="majorEastAsia" w:hAnsi="Times New Roman"/>
                <w:bCs/>
                <w:color w:val="000000"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 «Пилотной площадки» по внедрению ФГОС </w:t>
            </w:r>
            <w:proofErr w:type="gramStart"/>
            <w:r w:rsidRPr="00163FF5">
              <w:rPr>
                <w:rFonts w:ascii="Times New Roman" w:eastAsiaTheme="majorEastAsia" w:hAnsi="Times New Roman"/>
                <w:bCs/>
                <w:color w:val="000000"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ДО</w:t>
            </w:r>
            <w:proofErr w:type="gramEnd"/>
          </w:p>
          <w:p w:rsidR="00F17766" w:rsidRPr="00CF422C" w:rsidRDefault="00FA2B49" w:rsidP="00FA2B49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F4D51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об утверждении плана-графика (сетевого графика, дорожной карты) введения ФГОС </w:t>
            </w:r>
            <w:proofErr w:type="gramStart"/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образовательном учреждении.</w:t>
            </w:r>
          </w:p>
          <w:p w:rsidR="00585613" w:rsidRPr="00585613" w:rsidRDefault="00FA2B49" w:rsidP="00FA2B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F4D51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создании в образовательном учреждении рабочей группы по введению ФГОС ДО.</w:t>
            </w:r>
            <w:r w:rsidR="00F94363" w:rsidRPr="0033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F94363" w:rsidRPr="00163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рабочей группе.</w:t>
            </w:r>
          </w:p>
          <w:p w:rsidR="00137D50" w:rsidRPr="00CE5D91" w:rsidRDefault="00FA2B49" w:rsidP="00FA2B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585613" w:rsidRPr="0013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языке образования.</w:t>
            </w:r>
          </w:p>
          <w:p w:rsidR="00137D50" w:rsidRPr="00137D50" w:rsidRDefault="00FA2B49" w:rsidP="00FA2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="00CE5D91">
              <w:rPr>
                <w:rFonts w:ascii="Times New Roman" w:hAnsi="Times New Roman"/>
                <w:bCs/>
                <w:sz w:val="24"/>
                <w:szCs w:val="24"/>
              </w:rPr>
              <w:t>Положение о режиме занятий воспитанников</w:t>
            </w:r>
            <w:r w:rsidR="00163F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7D50" w:rsidRPr="00137D50" w:rsidRDefault="00FA2B49" w:rsidP="00FA2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137D50" w:rsidRPr="00137D50">
              <w:rPr>
                <w:rFonts w:ascii="Times New Roman" w:hAnsi="Times New Roman"/>
                <w:sz w:val="24"/>
                <w:szCs w:val="24"/>
              </w:rPr>
              <w:t>Порядок посещения воспитанниками по их выбору (выбору родителей, законных представителей) мероприятий, не предусмотренных учебным пл</w:t>
            </w:r>
            <w:r w:rsidR="00137D50">
              <w:rPr>
                <w:rFonts w:ascii="Times New Roman" w:hAnsi="Times New Roman"/>
                <w:sz w:val="24"/>
                <w:szCs w:val="24"/>
              </w:rPr>
              <w:t>аном муниципального дошкольного</w:t>
            </w:r>
            <w:r w:rsidR="00137D50" w:rsidRPr="00137D50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учреждения.</w:t>
            </w:r>
          </w:p>
          <w:p w:rsidR="00332BB8" w:rsidRPr="00332BB8" w:rsidRDefault="00FA2B49" w:rsidP="00FA2B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="00332BB8" w:rsidRPr="00332BB8">
              <w:rPr>
                <w:rFonts w:ascii="Times New Roman" w:hAnsi="Times New Roman"/>
                <w:bCs/>
                <w:sz w:val="24"/>
                <w:szCs w:val="24"/>
              </w:rPr>
              <w:t>Поло</w:t>
            </w:r>
            <w:r w:rsidR="00332BB8">
              <w:rPr>
                <w:rFonts w:ascii="Times New Roman" w:hAnsi="Times New Roman"/>
                <w:bCs/>
                <w:sz w:val="24"/>
                <w:szCs w:val="24"/>
              </w:rPr>
              <w:t>жение о комиссии по урегулированию споров между участника образовательных отношений</w:t>
            </w:r>
          </w:p>
          <w:p w:rsidR="003D48FD" w:rsidRPr="00A47AFF" w:rsidRDefault="00FA2B49" w:rsidP="00FA2B4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3D48FD" w:rsidRPr="003D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внутреннего распорядка во</w:t>
            </w:r>
            <w:r w:rsidR="003D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спитанников</w:t>
            </w:r>
          </w:p>
          <w:p w:rsidR="00332BB8" w:rsidRPr="003D48FD" w:rsidRDefault="00FA2B49" w:rsidP="00FA2B4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A47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взаимодействии с семьями воспитанников в соответствии с ФГОС </w:t>
            </w:r>
            <w:proofErr w:type="gramStart"/>
            <w:r w:rsidR="00A47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17766" w:rsidRPr="00CF422C" w:rsidTr="00F177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F4D51" w:rsidP="00CF422C">
            <w:pPr>
              <w:rPr>
                <w:rFonts w:ascii="Times New Roman" w:hAnsi="Times New Roman"/>
                <w:sz w:val="24"/>
                <w:szCs w:val="24"/>
              </w:rPr>
            </w:pPr>
            <w:r w:rsidRPr="00FA2B49">
              <w:rPr>
                <w:rFonts w:ascii="Times New Roman" w:hAnsi="Times New Roman"/>
                <w:sz w:val="24"/>
                <w:szCs w:val="24"/>
              </w:rPr>
              <w:t>2</w:t>
            </w:r>
            <w:r w:rsidR="00F17766" w:rsidRPr="00CF4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кадровому обеспечению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1.Должностные инструкции работников образовательного учреждения</w:t>
            </w:r>
            <w:r w:rsidR="00FA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(П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служащих»).</w:t>
            </w:r>
          </w:p>
          <w:p w:rsidR="00F17766" w:rsidRDefault="00FA2B49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</w:t>
            </w:r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лана-графика повышения квалификации педагогических и руководящих работников образовательного учреждения в связи с введением ФГОС </w:t>
            </w:r>
            <w:proofErr w:type="gramStart"/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17766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18B2" w:rsidRPr="00CF422C" w:rsidRDefault="008E18B2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FA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Кодексе профессиональной этике</w:t>
            </w:r>
            <w:r w:rsidR="00FA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D51" w:rsidRPr="00CF422C" w:rsidTr="00F177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1" w:rsidRPr="00CF422C" w:rsidRDefault="00FF4D51" w:rsidP="008E1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22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CF4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1" w:rsidRPr="00CF422C" w:rsidRDefault="00FF4D51" w:rsidP="008E18B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методическому обеспечению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B2" w:rsidRPr="008E18B2" w:rsidRDefault="008E18B2" w:rsidP="00712F2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4D51" w:rsidRPr="008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об утверждении основной образовательной программы дошкольного образования образовательного учреждения (Федеральный закон от 29.12.2012 №273-ФЗ, ст.12)</w:t>
            </w:r>
            <w:r w:rsidRPr="008E18B2">
              <w:rPr>
                <w:sz w:val="32"/>
                <w:szCs w:val="32"/>
              </w:rPr>
              <w:t xml:space="preserve"> </w:t>
            </w:r>
          </w:p>
          <w:p w:rsidR="00CA1732" w:rsidRPr="00CA1732" w:rsidRDefault="008E18B2" w:rsidP="00712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B3BC2" w:rsidRPr="005B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8B2">
              <w:rPr>
                <w:rFonts w:ascii="Times New Roman" w:hAnsi="Times New Roman"/>
                <w:sz w:val="24"/>
                <w:szCs w:val="24"/>
              </w:rPr>
              <w:t>Положение о перечне  учебных  изданий, используемых при реализации основной образовательной 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дошкольного образования.</w:t>
            </w:r>
          </w:p>
          <w:p w:rsidR="00CA1732" w:rsidRPr="00CA1732" w:rsidRDefault="00712F2B" w:rsidP="00712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CA1732" w:rsidRPr="00CA173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Положение о  системе оценки индивидуального развития дошкольника</w:t>
            </w:r>
            <w:r w:rsidR="00CA1732" w:rsidRPr="00CA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732" w:rsidRPr="00CA173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соответствии с  ФГОС </w:t>
            </w:r>
            <w:proofErr w:type="gramStart"/>
            <w:r w:rsidR="00CA1732" w:rsidRPr="00CA173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  <w:p w:rsidR="008B3D87" w:rsidRPr="00EE6AF2" w:rsidRDefault="00712F2B" w:rsidP="00712F2B">
            <w:pPr>
              <w:tabs>
                <w:tab w:val="left" w:pos="528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F4D51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4D51"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системе внутреннего мониторинга качества образования в образовательном учреждении.</w:t>
            </w:r>
          </w:p>
          <w:p w:rsidR="00EE6AF2" w:rsidRDefault="00712F2B" w:rsidP="00712F2B">
            <w:pPr>
              <w:spacing w:after="0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EE6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методической работе в рамках проектной деятельности.</w:t>
            </w:r>
          </w:p>
          <w:p w:rsidR="008B3D87" w:rsidRPr="00712F2B" w:rsidRDefault="00712F2B" w:rsidP="00712F2B">
            <w:pPr>
              <w:tabs>
                <w:tab w:val="left" w:pos="528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EE6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</w:t>
            </w:r>
            <w:r w:rsidR="004C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о системе оценки деятельности педагогических работников в соответствии с ФГОС </w:t>
            </w:r>
            <w:proofErr w:type="gramStart"/>
            <w:r w:rsidR="004C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C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2F2B" w:rsidRDefault="00712F2B" w:rsidP="00712F2B">
            <w:pPr>
              <w:tabs>
                <w:tab w:val="left" w:pos="528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Годовой календарный учебный график</w:t>
            </w:r>
          </w:p>
          <w:p w:rsidR="00EE6AF2" w:rsidRPr="00EE6AF2" w:rsidRDefault="00712F2B" w:rsidP="00712F2B">
            <w:pPr>
              <w:tabs>
                <w:tab w:val="left" w:pos="528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Учебный план.</w:t>
            </w:r>
          </w:p>
        </w:tc>
      </w:tr>
      <w:tr w:rsidR="00F17766" w:rsidRPr="00CF422C" w:rsidTr="00F177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F4D51" w:rsidP="00CF422C">
            <w:pPr>
              <w:rPr>
                <w:rFonts w:ascii="Times New Roman" w:hAnsi="Times New Roman"/>
                <w:sz w:val="24"/>
                <w:szCs w:val="24"/>
              </w:rPr>
            </w:pPr>
            <w:r w:rsidRPr="00CF422C">
              <w:rPr>
                <w:rFonts w:ascii="Times New Roman" w:hAnsi="Times New Roman"/>
                <w:sz w:val="24"/>
                <w:szCs w:val="24"/>
              </w:rPr>
              <w:t>4</w:t>
            </w:r>
            <w:r w:rsidR="00F17766" w:rsidRPr="00CF4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финансовому обеспечению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2B" w:rsidRDefault="00F17766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оплате труда и материальном стимулировании работников образовательного учреждения</w:t>
            </w:r>
            <w:r w:rsidR="00712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766" w:rsidRPr="00CF422C" w:rsidRDefault="00F17766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распределении стимулирующей </w:t>
            </w:r>
            <w:proofErr w:type="gramStart"/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фонда оплаты труда работников образовательного учреждения</w:t>
            </w:r>
            <w:proofErr w:type="gramEnd"/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7766" w:rsidRPr="00CF422C" w:rsidRDefault="00F17766" w:rsidP="00712F2B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2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оложение об оказании платных дополнительных образовательных услуг</w:t>
            </w:r>
            <w:r w:rsidR="00712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2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Правительства РФ от 15 августа 2013 г. N 706 "Об утверждении Правил оказания платных образовательных услуг").</w:t>
            </w:r>
          </w:p>
        </w:tc>
      </w:tr>
      <w:tr w:rsidR="00F17766" w:rsidRPr="00CF422C" w:rsidTr="00F177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F4D51" w:rsidP="00CF422C">
            <w:pPr>
              <w:rPr>
                <w:rFonts w:ascii="Times New Roman" w:hAnsi="Times New Roman"/>
                <w:sz w:val="24"/>
                <w:szCs w:val="24"/>
              </w:rPr>
            </w:pPr>
            <w:r w:rsidRPr="00CF422C">
              <w:rPr>
                <w:rFonts w:ascii="Times New Roman" w:hAnsi="Times New Roman"/>
                <w:sz w:val="24"/>
                <w:szCs w:val="24"/>
              </w:rPr>
              <w:t>5</w:t>
            </w:r>
            <w:r w:rsidR="00F17766" w:rsidRPr="00CF4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6" w:rsidRPr="00CF422C" w:rsidRDefault="00F17766" w:rsidP="00CF42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материально-техническому обеспечению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2B" w:rsidRDefault="00712F2B" w:rsidP="00CF422C">
            <w:pPr>
              <w:tabs>
                <w:tab w:val="left" w:pos="232"/>
              </w:tabs>
              <w:spacing w:after="0"/>
              <w:ind w:firstLine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«Дорожная карта»  об оснащении по оснащению предметно-развивающей среды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7766" w:rsidRPr="00CF422C" w:rsidRDefault="00F17766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-Положение о методи</w:t>
            </w:r>
            <w:r w:rsidR="00FC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ческом кабинете.</w:t>
            </w:r>
          </w:p>
        </w:tc>
      </w:tr>
      <w:tr w:rsidR="00FF4D51" w:rsidRPr="00CF422C" w:rsidTr="00F177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1" w:rsidRPr="00CF422C" w:rsidRDefault="00FF4D51" w:rsidP="00CF422C">
            <w:pPr>
              <w:rPr>
                <w:rFonts w:ascii="Times New Roman" w:hAnsi="Times New Roman"/>
                <w:sz w:val="24"/>
                <w:szCs w:val="24"/>
              </w:rPr>
            </w:pPr>
            <w:r w:rsidRPr="00CF42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1" w:rsidRPr="00CF422C" w:rsidRDefault="00FF4D51" w:rsidP="00CF42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информационному обеспечению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1" w:rsidRPr="00CF422C" w:rsidRDefault="00FF4D51" w:rsidP="00CF422C">
            <w:pPr>
              <w:tabs>
                <w:tab w:val="left" w:pos="23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организации и проведении публичного отчета образовательного учреждения.</w:t>
            </w:r>
          </w:p>
          <w:p w:rsidR="00CF422C" w:rsidRPr="00CF422C" w:rsidRDefault="00FF4D51" w:rsidP="00CF422C">
            <w:pPr>
              <w:tabs>
                <w:tab w:val="left" w:pos="232"/>
              </w:tabs>
              <w:spacing w:after="0"/>
              <w:ind w:firstLine="74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3BC2" w:rsidRPr="005B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Интернет-сайте образовательного учреждения (Федеральный закон от 29.12.2012 №273-ФЗ, ст.29;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</w:t>
            </w:r>
            <w:r w:rsidR="00CF422C" w:rsidRPr="00CF42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F4D51" w:rsidRPr="00CF422C" w:rsidRDefault="00CF422C" w:rsidP="00CF422C">
            <w:pPr>
              <w:tabs>
                <w:tab w:val="left" w:pos="232"/>
              </w:tabs>
              <w:spacing w:after="0"/>
              <w:ind w:firstLine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2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B3BC2" w:rsidRPr="008B3D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42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Положение о защите персональных данных </w:t>
            </w:r>
            <w:r w:rsidR="00FF4D51" w:rsidRPr="00CF42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C305F" w:rsidRDefault="003C305F">
      <w:bookmarkStart w:id="0" w:name="_GoBack"/>
      <w:bookmarkEnd w:id="0"/>
    </w:p>
    <w:sectPr w:rsidR="003C305F" w:rsidSect="00A021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83"/>
    <w:multiLevelType w:val="hybridMultilevel"/>
    <w:tmpl w:val="FDEE1C9A"/>
    <w:lvl w:ilvl="0" w:tplc="FDC88EA6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8C189B"/>
    <w:multiLevelType w:val="hybridMultilevel"/>
    <w:tmpl w:val="60007024"/>
    <w:lvl w:ilvl="0" w:tplc="3C5C15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3D1E"/>
    <w:multiLevelType w:val="hybridMultilevel"/>
    <w:tmpl w:val="C8786186"/>
    <w:lvl w:ilvl="0" w:tplc="29A27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7BAD"/>
    <w:multiLevelType w:val="hybridMultilevel"/>
    <w:tmpl w:val="0472FC6E"/>
    <w:lvl w:ilvl="0" w:tplc="A8148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D0297"/>
    <w:multiLevelType w:val="hybridMultilevel"/>
    <w:tmpl w:val="360CD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25609"/>
    <w:multiLevelType w:val="multilevel"/>
    <w:tmpl w:val="B1FC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4"/>
    <w:rsid w:val="00094D84"/>
    <w:rsid w:val="00137D50"/>
    <w:rsid w:val="00163FF5"/>
    <w:rsid w:val="00166EF8"/>
    <w:rsid w:val="001A5190"/>
    <w:rsid w:val="00332BB8"/>
    <w:rsid w:val="003C305F"/>
    <w:rsid w:val="003D48FD"/>
    <w:rsid w:val="004108AA"/>
    <w:rsid w:val="004C5DCE"/>
    <w:rsid w:val="00520D16"/>
    <w:rsid w:val="00585613"/>
    <w:rsid w:val="005B3BC2"/>
    <w:rsid w:val="00640C24"/>
    <w:rsid w:val="00685003"/>
    <w:rsid w:val="00712F2B"/>
    <w:rsid w:val="007357CE"/>
    <w:rsid w:val="008B3D87"/>
    <w:rsid w:val="008E18B2"/>
    <w:rsid w:val="00A02138"/>
    <w:rsid w:val="00A22D1E"/>
    <w:rsid w:val="00A47AFF"/>
    <w:rsid w:val="00CA1732"/>
    <w:rsid w:val="00CD1374"/>
    <w:rsid w:val="00CE5D91"/>
    <w:rsid w:val="00CF422C"/>
    <w:rsid w:val="00D243E2"/>
    <w:rsid w:val="00E746D9"/>
    <w:rsid w:val="00EE6AF2"/>
    <w:rsid w:val="00F17766"/>
    <w:rsid w:val="00F94363"/>
    <w:rsid w:val="00FA2B49"/>
    <w:rsid w:val="00FC02A0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66"/>
    <w:pPr>
      <w:ind w:left="720"/>
      <w:contextualSpacing/>
    </w:pPr>
  </w:style>
  <w:style w:type="paragraph" w:customStyle="1" w:styleId="Default">
    <w:name w:val="Default"/>
    <w:rsid w:val="00F17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7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76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F8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640C24"/>
    <w:rPr>
      <w:lang w:eastAsia="ar-SA"/>
    </w:rPr>
  </w:style>
  <w:style w:type="paragraph" w:styleId="a9">
    <w:name w:val="No Spacing"/>
    <w:link w:val="a8"/>
    <w:uiPriority w:val="1"/>
    <w:qFormat/>
    <w:rsid w:val="00640C24"/>
    <w:pPr>
      <w:suppressAutoHyphens/>
      <w:spacing w:after="0" w:line="240" w:lineRule="auto"/>
    </w:pPr>
    <w:rPr>
      <w:lang w:eastAsia="ar-SA"/>
    </w:rPr>
  </w:style>
  <w:style w:type="character" w:customStyle="1" w:styleId="apple-converted-space">
    <w:name w:val="apple-converted-space"/>
    <w:rsid w:val="0064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66"/>
    <w:pPr>
      <w:ind w:left="720"/>
      <w:contextualSpacing/>
    </w:pPr>
  </w:style>
  <w:style w:type="paragraph" w:customStyle="1" w:styleId="Default">
    <w:name w:val="Default"/>
    <w:rsid w:val="00F17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7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76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F8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640C24"/>
    <w:rPr>
      <w:lang w:eastAsia="ar-SA"/>
    </w:rPr>
  </w:style>
  <w:style w:type="paragraph" w:styleId="a9">
    <w:name w:val="No Spacing"/>
    <w:link w:val="a8"/>
    <w:uiPriority w:val="1"/>
    <w:qFormat/>
    <w:rsid w:val="00640C24"/>
    <w:pPr>
      <w:suppressAutoHyphens/>
      <w:spacing w:after="0" w:line="240" w:lineRule="auto"/>
    </w:pPr>
    <w:rPr>
      <w:lang w:eastAsia="ar-SA"/>
    </w:rPr>
  </w:style>
  <w:style w:type="character" w:customStyle="1" w:styleId="apple-converted-space">
    <w:name w:val="apple-converted-space"/>
    <w:rsid w:val="006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7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13" Type="http://schemas.openxmlformats.org/officeDocument/2006/relationships/hyperlink" Target="http://obrbratsk.ru/upload/042-%D0%A1%D0%B0%D0%BD%D0%9F%D0%B8%D0%9D-2.4.1.3049-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12" Type="http://schemas.openxmlformats.org/officeDocument/2006/relationships/hyperlink" Target="http://obrbratsk.ru/upload/%D0%A3%D0%BA%D0%B0%D0%B7%20%D0%9F%D1%80%D0%B5%D0%B7%D0%B8%D0%B4%D0%B5%D0%BD%D1%82%D0%B0%20%D0%A0%D0%A4%20%D0%BE%D1%82%2007_05_2012%20N%20599%20%20%D0%9E%20%D0%BC%D0%B5%D1%80%D0%B0%D1%85%20%D0%BF%D0%BE%20%D1%80%D0%B5%D0%B0%D0%BB%D0%B8%D0%B7%D0%B0%D1%86%D0%B8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bratsk.ru/upload/%D0%97%D0%B0%D0%BA%D0%BE%D0%BD%20%D0%BE%D0%B1%20%D0%BE%D0%B1%D1%80%D0%B0%D0%B7%D0%BE%D0%B2%D0%B0%D0%BD%D0%B8%D0%B8%202013.doc" TargetMode="External"/><Relationship Id="rId11" Type="http://schemas.openxmlformats.org/officeDocument/2006/relationships/hyperlink" Target="http://obrbratsk.ru/upload/13.07.10-%D0%9F%D0%BE%D1%81%D1%82%D0%B0%D0%BD%D0%BE%D0%B2%D0%BB%D0%B5%D0%BD%D0%B8%D0%B5%20%E2%84%96%20582%20%D0%BE%D1%82%2010.07.2013%20-%20%D0%BF%D1%80%D0%B0%D0%B2%D0%B8%D0%BB%D0%B0%20%D1%80%D0%B0%D0%B7%D0%BC%D0%B5%D1%89%D0%B5%D0%BD%D0%B8%D1%8F%20%D0%B8%D0%BD%D1%84%D0%BE%D1%80%D0%BC%D0%B0%D1%86%D0%B8%D0%B8%20%D0%BD%D0%B0%20%D1%81%D0%B0%D0%B9%D1%82%D0%B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brbratsk.ru/upload/PS_pedagog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bratsk.ru/upload/PS_pedagog.doc" TargetMode="External"/><Relationship Id="rId14" Type="http://schemas.openxmlformats.org/officeDocument/2006/relationships/hyperlink" Target="http://obrbratsk.ru/upload/%D0%A1%D0%95%D0%9C%D0%95%D0%99%D0%9D%D0%90%D0%AF%20%D0%A4%D0%9E%D0%A0%D0%9C%D0%90%20%D0%9E%D0%91%D0%A3%D0%A7%D0%95%D0%9D%D0%98%D0%A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2016-02-12T06:20:00Z</cp:lastPrinted>
  <dcterms:created xsi:type="dcterms:W3CDTF">2016-02-06T15:56:00Z</dcterms:created>
  <dcterms:modified xsi:type="dcterms:W3CDTF">2016-02-13T13:28:00Z</dcterms:modified>
</cp:coreProperties>
</file>